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BA" w:rsidRDefault="002959BA" w:rsidP="002959BA">
      <w:pPr>
        <w:rPr>
          <w:sz w:val="44"/>
        </w:rPr>
      </w:pPr>
      <w:r>
        <w:rPr>
          <w:sz w:val="44"/>
        </w:rPr>
        <w:t xml:space="preserve">             Културен календар 2022 г.</w:t>
      </w:r>
    </w:p>
    <w:p w:rsidR="002959BA" w:rsidRDefault="002959BA" w:rsidP="002959BA">
      <w:pPr>
        <w:rPr>
          <w:sz w:val="44"/>
        </w:rPr>
      </w:pPr>
      <w:r>
        <w:rPr>
          <w:sz w:val="44"/>
        </w:rPr>
        <w:t xml:space="preserve">  На НЧ „ Изграв-1928 г.“ село Аспарухово</w:t>
      </w:r>
      <w:bookmarkStart w:id="0" w:name="_GoBack"/>
      <w:bookmarkEnd w:id="0"/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    Месец Януари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Приятели на книгата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1 02.01 – Блага Димитрова – „до утре“ една незабравима поема .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2 08.01 – </w:t>
      </w:r>
      <w:proofErr w:type="spellStart"/>
      <w:r>
        <w:rPr>
          <w:sz w:val="28"/>
        </w:rPr>
        <w:t>Бабинден</w:t>
      </w:r>
      <w:proofErr w:type="spellEnd"/>
      <w:r>
        <w:rPr>
          <w:sz w:val="28"/>
        </w:rPr>
        <w:t xml:space="preserve"> по стар български обичай пресъздаваме една незабравима атмосфера от отминалите времена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3 28.01 – 95г. От рождението на известния Български писател Цветан Ангелов ( тихо се сипе първия сняг) . Да прочетем част от седемдесетте творби на автора 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    Месец Февруари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Клуб „</w:t>
      </w:r>
      <w:proofErr w:type="spellStart"/>
      <w:r>
        <w:rPr>
          <w:sz w:val="28"/>
        </w:rPr>
        <w:t>Сръчко</w:t>
      </w:r>
      <w:proofErr w:type="spellEnd"/>
      <w:r>
        <w:rPr>
          <w:sz w:val="28"/>
        </w:rPr>
        <w:t>“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1 02.02 – </w:t>
      </w:r>
      <w:proofErr w:type="spellStart"/>
      <w:r>
        <w:rPr>
          <w:sz w:val="28"/>
        </w:rPr>
        <w:t>Петлювден</w:t>
      </w:r>
      <w:proofErr w:type="spellEnd"/>
      <w:r>
        <w:rPr>
          <w:sz w:val="28"/>
        </w:rPr>
        <w:t xml:space="preserve"> един добре запомнен и тачен обичай , да отпразнуваме с гозби по стар Български обичай .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2 14.01 - Трифон </w:t>
      </w:r>
      <w:proofErr w:type="spellStart"/>
      <w:r>
        <w:rPr>
          <w:sz w:val="28"/>
        </w:rPr>
        <w:t>зарезан</w:t>
      </w:r>
      <w:proofErr w:type="spellEnd"/>
      <w:r>
        <w:rPr>
          <w:sz w:val="28"/>
        </w:rPr>
        <w:t xml:space="preserve"> – един изпълнен с емоции празник , демонстрационно зарязване на лозята.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3 18.02 – 149г. от гибелта на Васил Левски , да сведем глави и почетем един велик Българин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    Месец Март 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Клуб „</w:t>
      </w:r>
      <w:proofErr w:type="spellStart"/>
      <w:r>
        <w:rPr>
          <w:sz w:val="28"/>
        </w:rPr>
        <w:t>Сръчко</w:t>
      </w:r>
      <w:proofErr w:type="spellEnd"/>
      <w:r>
        <w:rPr>
          <w:sz w:val="28"/>
        </w:rPr>
        <w:t>“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1 01.03 -  Посрещане на Баба Марта – да изработим и закичим мартенички на децата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2 03.03 - 144 от освобождението на България от турско иго.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3 08.03 – Международен ден на жената – ден на майката , с цветенце в ръка ще зарадваме всяка жена .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4 22.03 – Първа пролет , ден на пробуждане на природата – с тебешир в ръка да украсим света. 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5 28.03 - Приятели на книгата  135г. от рождението на именития Български поет Димчо Дебелянов 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lastRenderedPageBreak/>
        <w:t xml:space="preserve">    Месец Април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1 01.04 - Ден на хумора и шегата – смехът е здраве , да се повеселим със  шеговити номера .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2 02.04 - Международен ден на детската книга – гордост е за нас да четем за малките сърца .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3 16.04 – Лазаровден ( лазаруване ) – с китка в коса ще зарадваме света .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4 24.04 – Великденска кулинарна изложба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5 Беседа с малчугана – прочит на стихосбирки от именити автори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    Месец Май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1 24.05 – Отбелязване деня на Българската писменост и култура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    Месец Юни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1 01.06 – Ден на детето . Забавни игри и танци.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2 02.06 – 146г. от гибелта на Христо Ботев поет и революционер . С почит и минута мълчание 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    Месец Юли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1 01.07 – Забава по случай настъпилото лято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2 18.07 – 185г. от рождението на Васил Левски (Дяконът) Апостолът на свободата , велик революционер 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3 18.07 – Приятели на книгата Елин Пелин ( певецът на Българското село) майстор на късия разказ 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    Месец Август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1 Поезия и творби на именити български автори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    Месец Септември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1 Беседи с читателите на библиотеката за отминали времена и културното наследство на селото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2 – 200 г. от рождението на Добри Чинтулов – да прочетем част от поемите на културно-просветния деец .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    Месец Октомври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lastRenderedPageBreak/>
        <w:t>1 01.10 – Заедно с пенсионерите отбелязваме международния ден на възрастите хора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2 Кулинарни умения , да запазим традицията с приготовленията на зимнината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     Месец Ноември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 1 Да отбележим денят на Българските будители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2 17.11 – 195г. От рождението на П.Р. Славейков , кът в библиотеката с творбите на именития автор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 xml:space="preserve">     Месец Декември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1 „Изворът на вечността“- коледни обичаи и традиции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2 13.12 – В памет на загиналите партизани ще поднесем венец .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3 - Подготовка за коледни базари с творби и гозби</w:t>
      </w:r>
    </w:p>
    <w:p w:rsidR="002959BA" w:rsidRDefault="002959BA" w:rsidP="002959BA">
      <w:pPr>
        <w:rPr>
          <w:sz w:val="28"/>
        </w:rPr>
      </w:pPr>
      <w:r>
        <w:rPr>
          <w:sz w:val="28"/>
        </w:rPr>
        <w:t>4 31.12 – С украса и заря ще пресъздадем една искра в духът на вечността за новата година .</w:t>
      </w:r>
    </w:p>
    <w:p w:rsidR="002959BA" w:rsidRDefault="002959BA" w:rsidP="002959BA">
      <w:pPr>
        <w:rPr>
          <w:sz w:val="28"/>
        </w:rPr>
      </w:pPr>
    </w:p>
    <w:p w:rsidR="00207A4D" w:rsidRDefault="00207A4D"/>
    <w:sectPr w:rsidR="0020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BA"/>
    <w:rsid w:val="00207A4D"/>
    <w:rsid w:val="002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FB9AB-3474-4275-A652-CD9CEB49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2022-01-26T11:47:00Z</dcterms:created>
  <dcterms:modified xsi:type="dcterms:W3CDTF">2022-01-26T11:48:00Z</dcterms:modified>
</cp:coreProperties>
</file>